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0A" w:rsidRDefault="00CE75EC">
      <w:pPr>
        <w:pStyle w:val="1"/>
        <w:rPr>
          <w:sz w:val="18"/>
        </w:rPr>
      </w:pPr>
      <w:r>
        <w:rPr>
          <w:sz w:val="18"/>
        </w:rPr>
        <w:t xml:space="preserve">                                           Действующие тарифы на  2-ОЕ ПОУГОДИЕ 2016 года</w:t>
      </w:r>
    </w:p>
    <w:p w:rsidR="003A1A0A" w:rsidRDefault="00CE75EC">
      <w:pPr>
        <w:pStyle w:val="1"/>
        <w:numPr>
          <w:ilvl w:val="0"/>
          <w:numId w:val="3"/>
        </w:numPr>
        <w:spacing w:after="100"/>
        <w:rPr>
          <w:i/>
          <w:sz w:val="18"/>
          <w:u w:val="single"/>
        </w:rPr>
      </w:pPr>
      <w:r>
        <w:rPr>
          <w:sz w:val="18"/>
        </w:rPr>
        <w:t>В соответствии с п. 13. ст. 155 Жилищного кодекса РФ информируем Вас о действующих тарифах и размерах платы на коммунальные услуги:</w:t>
      </w:r>
    </w:p>
    <w:p w:rsidR="003A1A0A" w:rsidRDefault="00CE75EC">
      <w:pPr>
        <w:pStyle w:val="1"/>
        <w:numPr>
          <w:ilvl w:val="0"/>
          <w:numId w:val="3"/>
        </w:numPr>
        <w:spacing w:after="100"/>
        <w:rPr>
          <w:color w:val="365D9D"/>
          <w:sz w:val="18"/>
        </w:rPr>
      </w:pPr>
      <w:r>
        <w:rPr>
          <w:i/>
          <w:sz w:val="18"/>
          <w:u w:val="single"/>
        </w:rPr>
        <w:t>на отопление</w:t>
      </w:r>
      <w:proofErr w:type="gramStart"/>
      <w:r>
        <w:rPr>
          <w:i/>
          <w:sz w:val="18"/>
          <w:u w:val="single"/>
        </w:rPr>
        <w:t xml:space="preserve"> И</w:t>
      </w:r>
      <w:proofErr w:type="gramEnd"/>
      <w:r>
        <w:rPr>
          <w:i/>
          <w:sz w:val="18"/>
          <w:u w:val="single"/>
        </w:rPr>
        <w:t xml:space="preserve"> ТЕПЛОНОСИТЕЛЬ </w:t>
      </w:r>
      <w:r>
        <w:rPr>
          <w:sz w:val="18"/>
        </w:rPr>
        <w:t xml:space="preserve"> размер платы для населения: </w:t>
      </w:r>
      <w:proofErr w:type="gramStart"/>
      <w:r>
        <w:rPr>
          <w:sz w:val="18"/>
        </w:rPr>
        <w:t>(РСТ РО Постановление №70/10 от 27.11.2015Г.,    № 70/9 от 27.11.2015Г., №72/23 и. от 30.11.2015г. )</w:t>
      </w:r>
      <w:r>
        <w:rPr>
          <w:i/>
          <w:sz w:val="18"/>
        </w:rPr>
        <w:t>:</w:t>
      </w:r>
      <w:r>
        <w:rPr>
          <w:sz w:val="18"/>
        </w:rPr>
        <w:t>):</w:t>
      </w:r>
      <w:proofErr w:type="gramEnd"/>
    </w:p>
    <w:tbl>
      <w:tblPr>
        <w:tblW w:w="0" w:type="auto"/>
        <w:tblInd w:w="-84" w:type="dxa"/>
        <w:tblCellMar>
          <w:left w:w="0" w:type="dxa"/>
          <w:right w:w="0" w:type="dxa"/>
        </w:tblCellMar>
        <w:tblLook w:val="0000"/>
      </w:tblPr>
      <w:tblGrid>
        <w:gridCol w:w="45"/>
        <w:gridCol w:w="2220"/>
        <w:gridCol w:w="45"/>
        <w:gridCol w:w="2790"/>
        <w:gridCol w:w="45"/>
        <w:gridCol w:w="2730"/>
        <w:gridCol w:w="45"/>
        <w:gridCol w:w="2115"/>
        <w:gridCol w:w="96"/>
        <w:gridCol w:w="23"/>
      </w:tblGrid>
      <w:tr w:rsidR="003A1A0A">
        <w:trPr>
          <w:gridBefore w:val="1"/>
          <w:wBefore w:w="45" w:type="dxa"/>
          <w:trHeight w:val="601"/>
        </w:trPr>
        <w:tc>
          <w:tcPr>
            <w:tcW w:w="2265" w:type="dxa"/>
            <w:gridSpan w:val="2"/>
            <w:vMerge w:val="restart"/>
            <w:tcBorders>
              <w:top w:val="single" w:sz="2" w:space="0" w:color="C0C0C0"/>
              <w:left w:val="single" w:sz="2" w:space="0" w:color="C0C0C0"/>
              <w:bottom w:val="single" w:sz="6" w:space="0" w:color="C0C0C0"/>
            </w:tcBorders>
            <w:shd w:val="clear" w:color="auto" w:fill="EFF0F1"/>
          </w:tcPr>
          <w:p w:rsidR="003A1A0A" w:rsidRDefault="00CE75EC">
            <w:pPr>
              <w:jc w:val="center"/>
              <w:rPr>
                <w:rFonts w:ascii="Tahoma" w:hAnsi="Tahoma"/>
                <w:b/>
                <w:color w:val="365D9D"/>
                <w:sz w:val="18"/>
              </w:rPr>
            </w:pPr>
            <w:r>
              <w:rPr>
                <w:rFonts w:ascii="Tahoma" w:hAnsi="Tahoma"/>
                <w:b/>
                <w:color w:val="365D9D"/>
                <w:sz w:val="18"/>
              </w:rPr>
              <w:t>Наименование          поставщика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2" w:space="0" w:color="C0C0C0"/>
              <w:left w:val="single" w:sz="6" w:space="0" w:color="C0C0C0"/>
              <w:bottom w:val="single" w:sz="6" w:space="0" w:color="C0C0C0"/>
            </w:tcBorders>
            <w:shd w:val="clear" w:color="auto" w:fill="EFF0F1"/>
          </w:tcPr>
          <w:p w:rsidR="003A1A0A" w:rsidRDefault="00CE75EC">
            <w:pPr>
              <w:jc w:val="center"/>
              <w:rPr>
                <w:rFonts w:ascii="Tahoma" w:hAnsi="Tahoma"/>
                <w:b/>
                <w:color w:val="365D9D"/>
                <w:sz w:val="18"/>
              </w:rPr>
            </w:pPr>
            <w:r>
              <w:rPr>
                <w:rFonts w:ascii="Tahoma" w:hAnsi="Tahoma"/>
                <w:b/>
                <w:color w:val="365D9D"/>
                <w:sz w:val="18"/>
              </w:rPr>
              <w:t>тариф поставщика</w:t>
            </w:r>
          </w:p>
          <w:p w:rsidR="003A1A0A" w:rsidRDefault="00CE75EC">
            <w:pPr>
              <w:jc w:val="center"/>
              <w:rPr>
                <w:rFonts w:ascii="Tahoma" w:hAnsi="Tahoma"/>
                <w:b/>
                <w:color w:val="365D9D"/>
                <w:sz w:val="18"/>
              </w:rPr>
            </w:pPr>
            <w:r>
              <w:rPr>
                <w:rFonts w:ascii="Tahoma" w:hAnsi="Tahoma"/>
                <w:b/>
                <w:color w:val="365D9D"/>
                <w:sz w:val="18"/>
              </w:rPr>
              <w:t xml:space="preserve">для управляющей компании </w:t>
            </w:r>
          </w:p>
        </w:tc>
        <w:tc>
          <w:tcPr>
            <w:tcW w:w="2775" w:type="dxa"/>
            <w:gridSpan w:val="2"/>
            <w:vMerge w:val="restart"/>
            <w:tcBorders>
              <w:top w:val="single" w:sz="2" w:space="0" w:color="C0C0C0"/>
              <w:left w:val="single" w:sz="2" w:space="0" w:color="C0C0C0"/>
              <w:bottom w:val="single" w:sz="6" w:space="0" w:color="C0C0C0"/>
            </w:tcBorders>
            <w:shd w:val="clear" w:color="auto" w:fill="EFF0F1"/>
          </w:tcPr>
          <w:p w:rsidR="003A1A0A" w:rsidRDefault="00CE75EC">
            <w:pPr>
              <w:jc w:val="center"/>
              <w:rPr>
                <w:rFonts w:ascii="Tahoma" w:hAnsi="Tahoma"/>
                <w:b/>
                <w:color w:val="365D9D"/>
                <w:sz w:val="18"/>
              </w:rPr>
            </w:pPr>
            <w:r>
              <w:rPr>
                <w:rFonts w:ascii="Tahoma" w:hAnsi="Tahoma"/>
                <w:b/>
                <w:color w:val="365D9D"/>
                <w:sz w:val="18"/>
              </w:rPr>
              <w:t>Тариф, используемый при расчете</w:t>
            </w:r>
          </w:p>
          <w:p w:rsidR="003A1A0A" w:rsidRDefault="00CE75EC">
            <w:pPr>
              <w:jc w:val="center"/>
              <w:rPr>
                <w:rFonts w:ascii="Tahoma" w:hAnsi="Tahoma"/>
                <w:b/>
                <w:color w:val="365D9D"/>
                <w:sz w:val="18"/>
              </w:rPr>
            </w:pPr>
            <w:r>
              <w:rPr>
                <w:rFonts w:ascii="Tahoma" w:hAnsi="Tahoma"/>
                <w:b/>
                <w:color w:val="365D9D"/>
                <w:sz w:val="18"/>
              </w:rPr>
              <w:t xml:space="preserve"> размера платы </w:t>
            </w:r>
            <w:r>
              <w:rPr>
                <w:rFonts w:ascii="Tahoma" w:hAnsi="Tahoma"/>
                <w:b/>
                <w:color w:val="365D9D"/>
                <w:sz w:val="18"/>
              </w:rPr>
              <w:t>(</w:t>
            </w:r>
            <w:proofErr w:type="spellStart"/>
            <w:r>
              <w:rPr>
                <w:rFonts w:ascii="Tahoma" w:hAnsi="Tahoma"/>
                <w:b/>
                <w:color w:val="365D9D"/>
                <w:sz w:val="18"/>
              </w:rPr>
              <w:t>руб</w:t>
            </w:r>
            <w:proofErr w:type="spellEnd"/>
            <w:r>
              <w:rPr>
                <w:rFonts w:ascii="Tahoma" w:hAnsi="Tahoma"/>
                <w:b/>
                <w:color w:val="365D9D"/>
                <w:sz w:val="18"/>
              </w:rPr>
              <w:t>/Гкал)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</w:tcBorders>
          </w:tcPr>
          <w:p w:rsidR="003A1A0A" w:rsidRDefault="00CE75EC">
            <w:pPr>
              <w:jc w:val="center"/>
              <w:rPr>
                <w:sz w:val="18"/>
              </w:rPr>
            </w:pPr>
            <w:r>
              <w:rPr>
                <w:rFonts w:ascii="Tahoma" w:hAnsi="Tahoma"/>
                <w:b/>
                <w:color w:val="365D9D"/>
                <w:sz w:val="18"/>
              </w:rPr>
              <w:t>ТЕПЛОНОСИТЕЛЬ</w:t>
            </w:r>
          </w:p>
        </w:tc>
        <w:tc>
          <w:tcPr>
            <w:tcW w:w="23" w:type="dxa"/>
            <w:vMerge w:val="restart"/>
            <w:tcBorders>
              <w:left w:val="single" w:sz="4" w:space="0" w:color="000000"/>
            </w:tcBorders>
          </w:tcPr>
          <w:p w:rsidR="003A1A0A" w:rsidRDefault="003A1A0A">
            <w:pPr>
              <w:pStyle w:val="1"/>
              <w:numPr>
                <w:ilvl w:val="0"/>
                <w:numId w:val="0"/>
              </w:numPr>
              <w:spacing w:after="100"/>
              <w:rPr>
                <w:sz w:val="18"/>
              </w:rPr>
            </w:pPr>
          </w:p>
        </w:tc>
      </w:tr>
      <w:tr w:rsidR="003A1A0A">
        <w:trPr>
          <w:gridBefore w:val="1"/>
          <w:wBefore w:w="45" w:type="dxa"/>
          <w:trHeight w:val="244"/>
        </w:trPr>
        <w:tc>
          <w:tcPr>
            <w:tcW w:w="2265" w:type="dxa"/>
            <w:gridSpan w:val="2"/>
            <w:vMerge/>
            <w:tcBorders>
              <w:top w:val="single" w:sz="2" w:space="0" w:color="C0C0C0"/>
              <w:left w:val="single" w:sz="2" w:space="0" w:color="C0C0C0"/>
              <w:bottom w:val="single" w:sz="6" w:space="0" w:color="C0C0C0"/>
            </w:tcBorders>
            <w:shd w:val="clear" w:color="auto" w:fill="EFF0F1"/>
          </w:tcPr>
          <w:p w:rsidR="003A1A0A" w:rsidRDefault="003A1A0A">
            <w:pPr>
              <w:rPr>
                <w:rFonts w:ascii="Tahoma" w:hAnsi="Tahoma"/>
                <w:color w:val="000000"/>
                <w:sz w:val="1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2" w:space="0" w:color="C0C0C0"/>
              <w:left w:val="single" w:sz="6" w:space="0" w:color="C0C0C0"/>
              <w:bottom w:val="single" w:sz="6" w:space="0" w:color="C0C0C0"/>
            </w:tcBorders>
            <w:shd w:val="clear" w:color="auto" w:fill="EFF0F1"/>
          </w:tcPr>
          <w:p w:rsidR="003A1A0A" w:rsidRDefault="003A1A0A">
            <w:pPr>
              <w:jc w:val="center"/>
              <w:rPr>
                <w:rFonts w:ascii="Tahoma" w:hAnsi="Tahoma"/>
                <w:color w:val="000000"/>
                <w:sz w:val="18"/>
              </w:rPr>
            </w:pPr>
          </w:p>
        </w:tc>
        <w:tc>
          <w:tcPr>
            <w:tcW w:w="2775" w:type="dxa"/>
            <w:gridSpan w:val="2"/>
            <w:vMerge/>
            <w:tcBorders>
              <w:top w:val="single" w:sz="2" w:space="0" w:color="C0C0C0"/>
              <w:left w:val="single" w:sz="2" w:space="0" w:color="C0C0C0"/>
              <w:bottom w:val="single" w:sz="6" w:space="0" w:color="C0C0C0"/>
            </w:tcBorders>
            <w:shd w:val="clear" w:color="auto" w:fill="EFF0F1"/>
          </w:tcPr>
          <w:p w:rsidR="003A1A0A" w:rsidRDefault="003A1A0A">
            <w:pPr>
              <w:jc w:val="center"/>
              <w:rPr>
                <w:rFonts w:ascii="Tahoma" w:hAnsi="Tahoma"/>
                <w:color w:val="000000"/>
                <w:sz w:val="1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000000"/>
            </w:tcBorders>
          </w:tcPr>
          <w:p w:rsidR="003A1A0A" w:rsidRDefault="00CE75EC">
            <w:pPr>
              <w:jc w:val="center"/>
              <w:rPr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365D9D"/>
                <w:sz w:val="18"/>
              </w:rPr>
              <w:t>Тари</w:t>
            </w:r>
            <w:proofErr w:type="gramStart"/>
            <w:r>
              <w:rPr>
                <w:rFonts w:ascii="Tahoma" w:hAnsi="Tahoma"/>
                <w:b/>
                <w:color w:val="365D9D"/>
                <w:sz w:val="18"/>
              </w:rPr>
              <w:t>ф(</w:t>
            </w:r>
            <w:proofErr w:type="spellStart"/>
            <w:proofErr w:type="gramEnd"/>
            <w:r>
              <w:rPr>
                <w:rFonts w:ascii="Tahoma" w:hAnsi="Tahoma"/>
                <w:b/>
                <w:color w:val="365D9D"/>
                <w:sz w:val="18"/>
              </w:rPr>
              <w:t>руб</w:t>
            </w:r>
            <w:proofErr w:type="spellEnd"/>
            <w:r>
              <w:rPr>
                <w:rFonts w:ascii="Tahoma" w:hAnsi="Tahoma"/>
                <w:b/>
                <w:color w:val="365D9D"/>
                <w:sz w:val="18"/>
              </w:rPr>
              <w:t>/м3)</w:t>
            </w:r>
          </w:p>
        </w:tc>
        <w:tc>
          <w:tcPr>
            <w:tcW w:w="23" w:type="dxa"/>
            <w:vMerge/>
            <w:tcBorders>
              <w:left w:val="single" w:sz="4" w:space="0" w:color="000000"/>
            </w:tcBorders>
          </w:tcPr>
          <w:p w:rsidR="003A1A0A" w:rsidRDefault="003A1A0A">
            <w:pPr>
              <w:rPr>
                <w:color w:val="000000"/>
                <w:sz w:val="18"/>
              </w:rPr>
            </w:pPr>
          </w:p>
        </w:tc>
      </w:tr>
      <w:tr w:rsidR="003A1A0A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6" w:type="dxa"/>
          <w:trHeight w:val="244"/>
        </w:trPr>
        <w:tc>
          <w:tcPr>
            <w:tcW w:w="2265" w:type="dxa"/>
            <w:gridSpan w:val="2"/>
            <w:tcBorders>
              <w:top w:val="single" w:sz="2" w:space="0" w:color="C0C0C0"/>
              <w:left w:val="single" w:sz="2" w:space="0" w:color="C0C0C0"/>
              <w:bottom w:val="single" w:sz="6" w:space="0" w:color="C0C0C0"/>
            </w:tcBorders>
          </w:tcPr>
          <w:p w:rsidR="003A1A0A" w:rsidRDefault="00CE75EC">
            <w:pPr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ООО «</w:t>
            </w:r>
            <w:proofErr w:type="spellStart"/>
            <w:r>
              <w:rPr>
                <w:rFonts w:ascii="Tahoma" w:hAnsi="Tahoma"/>
                <w:color w:val="000000"/>
                <w:sz w:val="18"/>
              </w:rPr>
              <w:t>Лукойл</w:t>
            </w:r>
            <w:proofErr w:type="spellEnd"/>
            <w:proofErr w:type="gramStart"/>
            <w:r>
              <w:rPr>
                <w:rFonts w:ascii="Tahoma" w:hAnsi="Tahoma"/>
                <w:color w:val="000000"/>
                <w:sz w:val="18"/>
              </w:rPr>
              <w:t>»-</w:t>
            </w:r>
            <w:proofErr w:type="spellStart"/>
            <w:proofErr w:type="gramEnd"/>
            <w:r>
              <w:rPr>
                <w:rFonts w:ascii="Tahoma" w:hAnsi="Tahoma"/>
                <w:color w:val="000000"/>
                <w:sz w:val="18"/>
              </w:rPr>
              <w:t>ттк</w:t>
            </w:r>
            <w:proofErr w:type="spellEnd"/>
            <w:r>
              <w:rPr>
                <w:rFonts w:ascii="Tahoma" w:hAnsi="Tahoma"/>
                <w:color w:val="000000"/>
                <w:sz w:val="18"/>
              </w:rPr>
              <w:t>«</w:t>
            </w:r>
          </w:p>
        </w:tc>
        <w:tc>
          <w:tcPr>
            <w:tcW w:w="2835" w:type="dxa"/>
            <w:gridSpan w:val="2"/>
            <w:tcBorders>
              <w:top w:val="single" w:sz="2" w:space="0" w:color="C0C0C0"/>
              <w:left w:val="single" w:sz="6" w:space="0" w:color="C0C0C0"/>
              <w:bottom w:val="single" w:sz="6" w:space="0" w:color="C0C0C0"/>
            </w:tcBorders>
          </w:tcPr>
          <w:p w:rsidR="003A1A0A" w:rsidRDefault="00CE75EC">
            <w:pPr>
              <w:jc w:val="center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1689,19</w:t>
            </w:r>
          </w:p>
        </w:tc>
        <w:tc>
          <w:tcPr>
            <w:tcW w:w="2775" w:type="dxa"/>
            <w:gridSpan w:val="2"/>
            <w:tcBorders>
              <w:top w:val="single" w:sz="2" w:space="0" w:color="C0C0C0"/>
              <w:left w:val="single" w:sz="2" w:space="0" w:color="C0C0C0"/>
              <w:bottom w:val="single" w:sz="6" w:space="0" w:color="C0C0C0"/>
            </w:tcBorders>
          </w:tcPr>
          <w:p w:rsidR="003A1A0A" w:rsidRDefault="00CE75EC">
            <w:pPr>
              <w:jc w:val="center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1614,32</w:t>
            </w:r>
          </w:p>
        </w:tc>
        <w:tc>
          <w:tcPr>
            <w:tcW w:w="2160" w:type="dxa"/>
            <w:gridSpan w:val="2"/>
            <w:tcBorders>
              <w:top w:val="single" w:sz="2" w:space="0" w:color="C0C0C0"/>
              <w:left w:val="single" w:sz="4" w:space="0" w:color="000000"/>
              <w:bottom w:val="single" w:sz="6" w:space="0" w:color="C0C0C0"/>
            </w:tcBorders>
          </w:tcPr>
          <w:p w:rsidR="003A1A0A" w:rsidRDefault="00CE75EC">
            <w:pPr>
              <w:jc w:val="center"/>
              <w:rPr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38,54</w:t>
            </w:r>
          </w:p>
        </w:tc>
        <w:tc>
          <w:tcPr>
            <w:tcW w:w="34" w:type="dxa"/>
            <w:tcBorders>
              <w:top w:val="single" w:sz="2" w:space="0" w:color="C0C0C0"/>
              <w:left w:val="single" w:sz="4" w:space="0" w:color="000000"/>
              <w:bottom w:val="single" w:sz="6" w:space="0" w:color="C0C0C0"/>
              <w:right w:val="single" w:sz="6" w:space="0" w:color="C0C0C0"/>
            </w:tcBorders>
          </w:tcPr>
          <w:p w:rsidR="003A1A0A" w:rsidRDefault="003A1A0A">
            <w:pPr>
              <w:rPr>
                <w:color w:val="000000"/>
                <w:sz w:val="18"/>
              </w:rPr>
            </w:pPr>
          </w:p>
        </w:tc>
      </w:tr>
      <w:tr w:rsidR="003A1A0A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16" w:type="dxa"/>
          <w:trHeight w:val="244"/>
        </w:trPr>
        <w:tc>
          <w:tcPr>
            <w:tcW w:w="2265" w:type="dxa"/>
            <w:gridSpan w:val="2"/>
            <w:tcBorders>
              <w:left w:val="single" w:sz="2" w:space="0" w:color="C0C0C0"/>
              <w:bottom w:val="single" w:sz="6" w:space="0" w:color="C0C0C0"/>
            </w:tcBorders>
          </w:tcPr>
          <w:p w:rsidR="003A1A0A" w:rsidRDefault="00CE75EC">
            <w:pPr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МУП «ТКЭ»</w:t>
            </w:r>
          </w:p>
        </w:tc>
        <w:tc>
          <w:tcPr>
            <w:tcW w:w="2835" w:type="dxa"/>
            <w:gridSpan w:val="2"/>
            <w:tcBorders>
              <w:left w:val="single" w:sz="6" w:space="0" w:color="C0C0C0"/>
              <w:bottom w:val="single" w:sz="6" w:space="0" w:color="C0C0C0"/>
            </w:tcBorders>
          </w:tcPr>
          <w:p w:rsidR="003A1A0A" w:rsidRDefault="00CE75EC">
            <w:pPr>
              <w:jc w:val="center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2365,76</w:t>
            </w:r>
          </w:p>
        </w:tc>
        <w:tc>
          <w:tcPr>
            <w:tcW w:w="2775" w:type="dxa"/>
            <w:gridSpan w:val="2"/>
            <w:tcBorders>
              <w:left w:val="single" w:sz="2" w:space="0" w:color="C0C0C0"/>
              <w:bottom w:val="single" w:sz="6" w:space="0" w:color="C0C0C0"/>
            </w:tcBorders>
          </w:tcPr>
          <w:p w:rsidR="003A1A0A" w:rsidRDefault="00CE75EC">
            <w:pPr>
              <w:jc w:val="center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1910,76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6" w:space="0" w:color="C0C0C0"/>
            </w:tcBorders>
          </w:tcPr>
          <w:p w:rsidR="003A1A0A" w:rsidRDefault="00CE75EC">
            <w:pPr>
              <w:jc w:val="center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58,68/53,75</w:t>
            </w:r>
          </w:p>
          <w:p w:rsidR="003A1A0A" w:rsidRDefault="003A1A0A">
            <w:pPr>
              <w:jc w:val="center"/>
              <w:rPr>
                <w:rFonts w:ascii="Tahoma" w:hAnsi="Tahoma"/>
                <w:color w:val="000000"/>
                <w:sz w:val="18"/>
              </w:rPr>
            </w:pPr>
          </w:p>
        </w:tc>
        <w:tc>
          <w:tcPr>
            <w:tcW w:w="34" w:type="dxa"/>
            <w:tcBorders>
              <w:left w:val="single" w:sz="4" w:space="0" w:color="000000"/>
              <w:bottom w:val="single" w:sz="6" w:space="0" w:color="C0C0C0"/>
              <w:right w:val="single" w:sz="6" w:space="0" w:color="C0C0C0"/>
            </w:tcBorders>
          </w:tcPr>
          <w:p w:rsidR="003A1A0A" w:rsidRDefault="003A1A0A">
            <w:pPr>
              <w:rPr>
                <w:color w:val="000000"/>
                <w:sz w:val="18"/>
              </w:rPr>
            </w:pPr>
          </w:p>
        </w:tc>
      </w:tr>
    </w:tbl>
    <w:p w:rsidR="003A1A0A" w:rsidRDefault="00CE75EC">
      <w:pPr>
        <w:pStyle w:val="1"/>
        <w:numPr>
          <w:ilvl w:val="0"/>
          <w:numId w:val="5"/>
        </w:numPr>
        <w:spacing w:after="100"/>
        <w:rPr>
          <w:i/>
          <w:sz w:val="18"/>
        </w:rPr>
      </w:pPr>
      <w:r>
        <w:rPr>
          <w:i/>
          <w:sz w:val="18"/>
          <w:u w:val="single"/>
        </w:rPr>
        <w:t xml:space="preserve">на ГОРЯЧУЮ ВОДУ </w:t>
      </w:r>
    </w:p>
    <w:p w:rsidR="003A1A0A" w:rsidRDefault="00CE75EC">
      <w:pPr>
        <w:pStyle w:val="1"/>
        <w:spacing w:after="100"/>
        <w:rPr>
          <w:color w:val="365D9D"/>
          <w:sz w:val="18"/>
        </w:rPr>
      </w:pPr>
      <w:r>
        <w:rPr>
          <w:i/>
          <w:sz w:val="18"/>
        </w:rPr>
        <w:t xml:space="preserve">      *  С ИСПОЛЬЗОВАНИЕМ ОТКРЫТОЙ СИСТЕМЫ ВОДОРАЗБОРА (РСТ РО Постановление от 27.11.2015Г. № 70/10 И ОТ 27.11.2015Г. №72/23</w:t>
      </w:r>
      <w:r>
        <w:rPr>
          <w:i/>
          <w:sz w:val="18"/>
        </w:rPr>
        <w:t>)</w:t>
      </w:r>
    </w:p>
    <w:tbl>
      <w:tblPr>
        <w:tblW w:w="0" w:type="auto"/>
        <w:tblInd w:w="-84" w:type="dxa"/>
        <w:tblCellMar>
          <w:left w:w="0" w:type="dxa"/>
          <w:right w:w="0" w:type="dxa"/>
        </w:tblCellMar>
        <w:tblLook w:val="0000"/>
      </w:tblPr>
      <w:tblGrid>
        <w:gridCol w:w="45"/>
        <w:gridCol w:w="2228"/>
        <w:gridCol w:w="45"/>
        <w:gridCol w:w="4193"/>
        <w:gridCol w:w="45"/>
        <w:gridCol w:w="3517"/>
        <w:gridCol w:w="45"/>
      </w:tblGrid>
      <w:tr w:rsidR="003A1A0A">
        <w:trPr>
          <w:gridBefore w:val="1"/>
          <w:wBefore w:w="45" w:type="dxa"/>
          <w:trHeight w:val="601"/>
        </w:trPr>
        <w:tc>
          <w:tcPr>
            <w:tcW w:w="2273" w:type="dxa"/>
            <w:gridSpan w:val="2"/>
            <w:vMerge w:val="restart"/>
            <w:tcBorders>
              <w:top w:val="single" w:sz="2" w:space="0" w:color="C0C0C0"/>
              <w:left w:val="single" w:sz="2" w:space="0" w:color="C0C0C0"/>
              <w:bottom w:val="single" w:sz="6" w:space="0" w:color="C0C0C0"/>
            </w:tcBorders>
            <w:shd w:val="clear" w:color="auto" w:fill="EFF0F1"/>
          </w:tcPr>
          <w:p w:rsidR="003A1A0A" w:rsidRDefault="00CE75EC">
            <w:pPr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color w:val="365D9D"/>
                <w:sz w:val="18"/>
              </w:rPr>
            </w:pPr>
            <w:r>
              <w:rPr>
                <w:rFonts w:ascii="Tahoma" w:hAnsi="Tahoma"/>
                <w:b/>
                <w:color w:val="365D9D"/>
                <w:sz w:val="18"/>
              </w:rPr>
              <w:t>Наименование          поставщика</w:t>
            </w:r>
          </w:p>
        </w:tc>
        <w:tc>
          <w:tcPr>
            <w:tcW w:w="4238" w:type="dxa"/>
            <w:gridSpan w:val="2"/>
            <w:vMerge w:val="restart"/>
            <w:tcBorders>
              <w:top w:val="single" w:sz="2" w:space="0" w:color="C0C0C0"/>
              <w:left w:val="single" w:sz="6" w:space="0" w:color="C0C0C0"/>
              <w:bottom w:val="single" w:sz="6" w:space="0" w:color="C0C0C0"/>
            </w:tcBorders>
            <w:shd w:val="clear" w:color="auto" w:fill="EFF0F1"/>
          </w:tcPr>
          <w:p w:rsidR="003A1A0A" w:rsidRDefault="00CE75EC">
            <w:pPr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color w:val="365D9D"/>
                <w:sz w:val="18"/>
              </w:rPr>
            </w:pPr>
            <w:r>
              <w:rPr>
                <w:rFonts w:ascii="Tahoma" w:hAnsi="Tahoma"/>
                <w:b/>
                <w:color w:val="365D9D"/>
                <w:sz w:val="18"/>
              </w:rPr>
              <w:t>тариф поставщика</w:t>
            </w:r>
          </w:p>
          <w:p w:rsidR="003A1A0A" w:rsidRDefault="00CE75EC">
            <w:pPr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color w:val="0000CC"/>
                <w:sz w:val="18"/>
              </w:rPr>
            </w:pPr>
            <w:r>
              <w:rPr>
                <w:rFonts w:ascii="Tahoma" w:hAnsi="Tahoma"/>
                <w:b/>
                <w:color w:val="365D9D"/>
                <w:sz w:val="18"/>
              </w:rPr>
              <w:t xml:space="preserve">для управляющей компании </w:t>
            </w:r>
          </w:p>
        </w:tc>
        <w:tc>
          <w:tcPr>
            <w:tcW w:w="3562" w:type="dxa"/>
            <w:gridSpan w:val="2"/>
            <w:tcBorders>
              <w:left w:val="single" w:sz="4" w:space="0" w:color="000000"/>
            </w:tcBorders>
            <w:shd w:val="clear" w:color="auto" w:fill="DDDDDD"/>
          </w:tcPr>
          <w:p w:rsidR="003A1A0A" w:rsidRDefault="00CE75EC">
            <w:pPr>
              <w:numPr>
                <w:ilvl w:val="0"/>
                <w:numId w:val="2"/>
              </w:numPr>
              <w:jc w:val="center"/>
            </w:pPr>
            <w:r>
              <w:rPr>
                <w:rFonts w:ascii="Tahoma" w:hAnsi="Tahoma"/>
                <w:b/>
                <w:color w:val="0000CC"/>
                <w:sz w:val="18"/>
              </w:rPr>
              <w:t>ТЕПЛОНОСИТЕЛЬ</w:t>
            </w:r>
          </w:p>
        </w:tc>
      </w:tr>
      <w:tr w:rsidR="003A1A0A">
        <w:trPr>
          <w:gridBefore w:val="1"/>
          <w:wBefore w:w="45" w:type="dxa"/>
          <w:trHeight w:val="244"/>
        </w:trPr>
        <w:tc>
          <w:tcPr>
            <w:tcW w:w="2273" w:type="dxa"/>
            <w:gridSpan w:val="2"/>
            <w:vMerge/>
            <w:tcBorders>
              <w:top w:val="single" w:sz="2" w:space="0" w:color="C0C0C0"/>
              <w:left w:val="single" w:sz="2" w:space="0" w:color="C0C0C0"/>
              <w:bottom w:val="single" w:sz="6" w:space="0" w:color="C0C0C0"/>
            </w:tcBorders>
            <w:shd w:val="clear" w:color="auto" w:fill="EFF0F1"/>
          </w:tcPr>
          <w:p w:rsidR="003A1A0A" w:rsidRDefault="003A1A0A">
            <w:pPr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</w:rPr>
            </w:pPr>
          </w:p>
        </w:tc>
        <w:tc>
          <w:tcPr>
            <w:tcW w:w="4238" w:type="dxa"/>
            <w:gridSpan w:val="2"/>
            <w:vMerge/>
            <w:tcBorders>
              <w:top w:val="single" w:sz="2" w:space="0" w:color="C0C0C0"/>
              <w:left w:val="single" w:sz="6" w:space="0" w:color="C0C0C0"/>
              <w:bottom w:val="single" w:sz="6" w:space="0" w:color="C0C0C0"/>
            </w:tcBorders>
            <w:shd w:val="clear" w:color="auto" w:fill="EFF0F1"/>
          </w:tcPr>
          <w:p w:rsidR="003A1A0A" w:rsidRDefault="003A1A0A">
            <w:pPr>
              <w:numPr>
                <w:ilvl w:val="0"/>
                <w:numId w:val="2"/>
              </w:numPr>
              <w:jc w:val="center"/>
              <w:rPr>
                <w:rFonts w:ascii="Tahoma" w:hAnsi="Tahoma"/>
                <w:color w:val="000000"/>
                <w:sz w:val="18"/>
              </w:rPr>
            </w:pPr>
          </w:p>
        </w:tc>
        <w:tc>
          <w:tcPr>
            <w:tcW w:w="3562" w:type="dxa"/>
            <w:gridSpan w:val="2"/>
            <w:tcBorders>
              <w:left w:val="single" w:sz="4" w:space="0" w:color="000000"/>
            </w:tcBorders>
            <w:shd w:val="clear" w:color="auto" w:fill="DDDDDD"/>
          </w:tcPr>
          <w:p w:rsidR="003A1A0A" w:rsidRDefault="00CE75EC">
            <w:pPr>
              <w:numPr>
                <w:ilvl w:val="0"/>
                <w:numId w:val="2"/>
              </w:numPr>
              <w:jc w:val="center"/>
            </w:pPr>
            <w:r>
              <w:rPr>
                <w:rFonts w:ascii="Tahoma" w:hAnsi="Tahoma"/>
                <w:b/>
                <w:color w:val="0000CC"/>
                <w:sz w:val="18"/>
              </w:rPr>
              <w:t>Тари</w:t>
            </w:r>
            <w:proofErr w:type="gramStart"/>
            <w:r>
              <w:rPr>
                <w:rFonts w:ascii="Tahoma" w:hAnsi="Tahoma"/>
                <w:b/>
                <w:color w:val="0000CC"/>
                <w:sz w:val="18"/>
              </w:rPr>
              <w:t>ф(</w:t>
            </w:r>
            <w:proofErr w:type="spellStart"/>
            <w:proofErr w:type="gramEnd"/>
            <w:r>
              <w:rPr>
                <w:rFonts w:ascii="Tahoma" w:hAnsi="Tahoma"/>
                <w:b/>
                <w:color w:val="0000CC"/>
                <w:sz w:val="18"/>
              </w:rPr>
              <w:t>руб</w:t>
            </w:r>
            <w:proofErr w:type="spellEnd"/>
            <w:r>
              <w:rPr>
                <w:rFonts w:ascii="Tahoma" w:hAnsi="Tahoma"/>
                <w:b/>
                <w:color w:val="0000CC"/>
                <w:sz w:val="18"/>
              </w:rPr>
              <w:t>/м3)</w:t>
            </w:r>
          </w:p>
        </w:tc>
      </w:tr>
      <w:tr w:rsidR="003A1A0A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45" w:type="dxa"/>
          <w:trHeight w:val="244"/>
        </w:trPr>
        <w:tc>
          <w:tcPr>
            <w:tcW w:w="2273" w:type="dxa"/>
            <w:gridSpan w:val="2"/>
            <w:tcBorders>
              <w:top w:val="single" w:sz="2" w:space="0" w:color="C0C0C0"/>
              <w:left w:val="single" w:sz="2" w:space="0" w:color="C0C0C0"/>
              <w:bottom w:val="single" w:sz="6" w:space="0" w:color="C0C0C0"/>
            </w:tcBorders>
          </w:tcPr>
          <w:p w:rsidR="003A1A0A" w:rsidRDefault="00CE75EC">
            <w:pPr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ОО</w:t>
            </w:r>
            <w:proofErr w:type="gramStart"/>
            <w:r>
              <w:rPr>
                <w:rFonts w:ascii="Tahoma" w:hAnsi="Tahoma"/>
                <w:color w:val="000000"/>
                <w:sz w:val="18"/>
              </w:rPr>
              <w:t>О«</w:t>
            </w:r>
            <w:proofErr w:type="spellStart"/>
            <w:proofErr w:type="gramEnd"/>
            <w:r>
              <w:rPr>
                <w:rFonts w:ascii="Tahoma" w:hAnsi="Tahoma"/>
                <w:color w:val="000000"/>
                <w:sz w:val="18"/>
              </w:rPr>
              <w:t>Лукойл</w:t>
            </w:r>
            <w:proofErr w:type="spellEnd"/>
            <w:r>
              <w:rPr>
                <w:rFonts w:ascii="Tahoma" w:hAnsi="Tahoma"/>
                <w:color w:val="000000"/>
                <w:sz w:val="18"/>
              </w:rPr>
              <w:t>»-</w:t>
            </w:r>
            <w:proofErr w:type="spellStart"/>
            <w:r>
              <w:rPr>
                <w:rFonts w:ascii="Tahoma" w:hAnsi="Tahoma"/>
                <w:color w:val="000000"/>
                <w:sz w:val="18"/>
              </w:rPr>
              <w:t>ттк</w:t>
            </w:r>
            <w:proofErr w:type="spellEnd"/>
            <w:r>
              <w:rPr>
                <w:rFonts w:ascii="Tahoma" w:hAnsi="Tahoma"/>
                <w:color w:val="000000"/>
                <w:sz w:val="18"/>
              </w:rPr>
              <w:t>«</w:t>
            </w:r>
          </w:p>
        </w:tc>
        <w:tc>
          <w:tcPr>
            <w:tcW w:w="4238" w:type="dxa"/>
            <w:gridSpan w:val="2"/>
            <w:tcBorders>
              <w:top w:val="single" w:sz="2" w:space="0" w:color="C0C0C0"/>
              <w:left w:val="single" w:sz="6" w:space="0" w:color="C0C0C0"/>
              <w:bottom w:val="single" w:sz="6" w:space="0" w:color="C0C0C0"/>
            </w:tcBorders>
          </w:tcPr>
          <w:p w:rsidR="003A1A0A" w:rsidRDefault="00CE75EC">
            <w:pPr>
              <w:numPr>
                <w:ilvl w:val="0"/>
                <w:numId w:val="2"/>
              </w:numPr>
              <w:jc w:val="center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1689,19/1614,32</w:t>
            </w:r>
          </w:p>
        </w:tc>
        <w:tc>
          <w:tcPr>
            <w:tcW w:w="3562" w:type="dxa"/>
            <w:gridSpan w:val="2"/>
            <w:tcBorders>
              <w:top w:val="single" w:sz="2" w:space="0" w:color="C0C0C0"/>
              <w:left w:val="single" w:sz="4" w:space="0" w:color="000000"/>
              <w:bottom w:val="single" w:sz="6" w:space="0" w:color="C0C0C0"/>
            </w:tcBorders>
          </w:tcPr>
          <w:p w:rsidR="003A1A0A" w:rsidRDefault="00CE75EC">
            <w:pPr>
              <w:numPr>
                <w:ilvl w:val="0"/>
                <w:numId w:val="2"/>
              </w:numPr>
              <w:jc w:val="center"/>
            </w:pPr>
            <w:r>
              <w:rPr>
                <w:rFonts w:ascii="Tahoma" w:hAnsi="Tahoma"/>
                <w:color w:val="000000"/>
                <w:sz w:val="18"/>
              </w:rPr>
              <w:t>38,54</w:t>
            </w:r>
          </w:p>
        </w:tc>
      </w:tr>
      <w:tr w:rsidR="003A1A0A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45" w:type="dxa"/>
          <w:trHeight w:val="244"/>
        </w:trPr>
        <w:tc>
          <w:tcPr>
            <w:tcW w:w="2273" w:type="dxa"/>
            <w:gridSpan w:val="2"/>
            <w:tcBorders>
              <w:left w:val="single" w:sz="2" w:space="0" w:color="C0C0C0"/>
              <w:bottom w:val="single" w:sz="6" w:space="0" w:color="C0C0C0"/>
            </w:tcBorders>
          </w:tcPr>
          <w:p w:rsidR="003A1A0A" w:rsidRDefault="00CE75EC">
            <w:pPr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МУП «ТКЭ»</w:t>
            </w:r>
          </w:p>
        </w:tc>
        <w:tc>
          <w:tcPr>
            <w:tcW w:w="4238" w:type="dxa"/>
            <w:gridSpan w:val="2"/>
            <w:tcBorders>
              <w:left w:val="single" w:sz="6" w:space="0" w:color="C0C0C0"/>
              <w:bottom w:val="single" w:sz="6" w:space="0" w:color="C0C0C0"/>
            </w:tcBorders>
          </w:tcPr>
          <w:p w:rsidR="003A1A0A" w:rsidRDefault="00CE75EC">
            <w:pPr>
              <w:numPr>
                <w:ilvl w:val="0"/>
                <w:numId w:val="2"/>
              </w:numPr>
              <w:jc w:val="center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2365,76/1910,76</w:t>
            </w:r>
          </w:p>
        </w:tc>
        <w:tc>
          <w:tcPr>
            <w:tcW w:w="3562" w:type="dxa"/>
            <w:gridSpan w:val="2"/>
            <w:tcBorders>
              <w:left w:val="single" w:sz="4" w:space="0" w:color="000000"/>
              <w:bottom w:val="single" w:sz="6" w:space="0" w:color="C0C0C0"/>
            </w:tcBorders>
          </w:tcPr>
          <w:p w:rsidR="003A1A0A" w:rsidRDefault="00CE75EC">
            <w:pPr>
              <w:numPr>
                <w:ilvl w:val="0"/>
                <w:numId w:val="2"/>
              </w:numPr>
              <w:jc w:val="center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58,68/53,75</w:t>
            </w:r>
          </w:p>
        </w:tc>
      </w:tr>
    </w:tbl>
    <w:p w:rsidR="003A1A0A" w:rsidRDefault="00CE75EC">
      <w:pPr>
        <w:numPr>
          <w:ilvl w:val="0"/>
          <w:numId w:val="2"/>
        </w:numPr>
        <w:spacing w:before="100" w:after="100"/>
        <w:rPr>
          <w:rFonts w:ascii="Tahoma" w:hAnsi="Tahoma"/>
          <w:b/>
          <w:color w:val="365D9D"/>
          <w:sz w:val="18"/>
        </w:rPr>
      </w:pPr>
      <w:r>
        <w:rPr>
          <w:b/>
          <w:i/>
          <w:color w:val="FF3333"/>
          <w:sz w:val="18"/>
          <w:u w:val="single"/>
        </w:rPr>
        <w:t xml:space="preserve">  </w:t>
      </w:r>
      <w:proofErr w:type="gramStart"/>
      <w:r>
        <w:rPr>
          <w:b/>
          <w:i/>
          <w:color w:val="FF3333"/>
          <w:sz w:val="18"/>
          <w:u w:val="single"/>
        </w:rPr>
        <w:t xml:space="preserve">* </w:t>
      </w:r>
      <w:r>
        <w:rPr>
          <w:rFonts w:ascii="Tahoma" w:hAnsi="Tahoma"/>
          <w:b/>
          <w:i/>
          <w:color w:val="FF3333"/>
          <w:sz w:val="18"/>
          <w:u w:val="single"/>
        </w:rPr>
        <w:t xml:space="preserve"> С ИСПОЛЬЗОВАНИЕМ ЗАКРЫТОЙ  СИСТЕМЫ ВОДОРАЗБОРА (РСТ РО Постановление от 27.11.2015Г. № 70/10, №70/9 от 27.11.2015г , №72/23 от 30.11.2015г</w:t>
      </w:r>
      <w:r>
        <w:rPr>
          <w:rFonts w:ascii="Tahoma" w:hAnsi="Tahoma"/>
          <w:b/>
          <w:i/>
          <w:color w:val="FF3333"/>
          <w:sz w:val="18"/>
          <w:u w:val="single"/>
        </w:rPr>
        <w:t xml:space="preserve"> </w:t>
      </w:r>
      <w:proofErr w:type="gramEnd"/>
    </w:p>
    <w:tbl>
      <w:tblPr>
        <w:tblW w:w="0" w:type="auto"/>
        <w:tblInd w:w="-84" w:type="dxa"/>
        <w:tblCellMar>
          <w:left w:w="0" w:type="dxa"/>
          <w:right w:w="0" w:type="dxa"/>
        </w:tblCellMar>
        <w:tblLook w:val="0000"/>
      </w:tblPr>
      <w:tblGrid>
        <w:gridCol w:w="45"/>
        <w:gridCol w:w="2228"/>
        <w:gridCol w:w="45"/>
        <w:gridCol w:w="4193"/>
        <w:gridCol w:w="45"/>
        <w:gridCol w:w="3517"/>
        <w:gridCol w:w="45"/>
      </w:tblGrid>
      <w:tr w:rsidR="003A1A0A">
        <w:trPr>
          <w:gridBefore w:val="1"/>
          <w:wBefore w:w="45" w:type="dxa"/>
          <w:trHeight w:val="601"/>
        </w:trPr>
        <w:tc>
          <w:tcPr>
            <w:tcW w:w="2273" w:type="dxa"/>
            <w:gridSpan w:val="2"/>
            <w:vMerge w:val="restart"/>
            <w:tcBorders>
              <w:top w:val="single" w:sz="2" w:space="0" w:color="C0C0C0"/>
              <w:left w:val="single" w:sz="2" w:space="0" w:color="C0C0C0"/>
              <w:bottom w:val="single" w:sz="6" w:space="0" w:color="C0C0C0"/>
            </w:tcBorders>
            <w:shd w:val="clear" w:color="auto" w:fill="EFF0F1"/>
          </w:tcPr>
          <w:p w:rsidR="003A1A0A" w:rsidRDefault="00CE75EC">
            <w:pPr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color w:val="365D9D"/>
                <w:sz w:val="18"/>
              </w:rPr>
            </w:pPr>
            <w:r>
              <w:rPr>
                <w:rFonts w:ascii="Tahoma" w:hAnsi="Tahoma"/>
                <w:b/>
                <w:color w:val="365D9D"/>
                <w:sz w:val="18"/>
              </w:rPr>
              <w:t>Наименование          поставщика</w:t>
            </w:r>
          </w:p>
        </w:tc>
        <w:tc>
          <w:tcPr>
            <w:tcW w:w="4238" w:type="dxa"/>
            <w:gridSpan w:val="2"/>
            <w:vMerge w:val="restart"/>
            <w:tcBorders>
              <w:top w:val="single" w:sz="2" w:space="0" w:color="C0C0C0"/>
              <w:left w:val="single" w:sz="6" w:space="0" w:color="C0C0C0"/>
              <w:bottom w:val="single" w:sz="6" w:space="0" w:color="C0C0C0"/>
            </w:tcBorders>
            <w:shd w:val="clear" w:color="auto" w:fill="EFF0F1"/>
          </w:tcPr>
          <w:p w:rsidR="003A1A0A" w:rsidRDefault="00CE75EC">
            <w:pPr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color w:val="365D9D"/>
                <w:sz w:val="18"/>
              </w:rPr>
            </w:pPr>
            <w:r>
              <w:rPr>
                <w:rFonts w:ascii="Tahoma" w:hAnsi="Tahoma"/>
                <w:b/>
                <w:color w:val="365D9D"/>
                <w:sz w:val="18"/>
              </w:rPr>
              <w:t>тариф поставщика</w:t>
            </w:r>
          </w:p>
          <w:p w:rsidR="003A1A0A" w:rsidRDefault="00CE75EC">
            <w:pPr>
              <w:numPr>
                <w:ilvl w:val="0"/>
                <w:numId w:val="2"/>
              </w:numPr>
              <w:jc w:val="center"/>
              <w:rPr>
                <w:rFonts w:ascii="Tahoma" w:hAnsi="Tahoma"/>
                <w:b/>
                <w:color w:val="000080"/>
                <w:sz w:val="18"/>
              </w:rPr>
            </w:pPr>
            <w:r>
              <w:rPr>
                <w:rFonts w:ascii="Tahoma" w:hAnsi="Tahoma"/>
                <w:b/>
                <w:color w:val="365D9D"/>
                <w:sz w:val="18"/>
              </w:rPr>
              <w:t xml:space="preserve">для управляющей компании </w:t>
            </w:r>
          </w:p>
        </w:tc>
        <w:tc>
          <w:tcPr>
            <w:tcW w:w="3562" w:type="dxa"/>
            <w:gridSpan w:val="2"/>
            <w:tcBorders>
              <w:left w:val="single" w:sz="4" w:space="0" w:color="000000"/>
            </w:tcBorders>
            <w:shd w:val="clear" w:color="auto" w:fill="DDDDDD"/>
          </w:tcPr>
          <w:p w:rsidR="003A1A0A" w:rsidRDefault="00CE75EC">
            <w:pPr>
              <w:numPr>
                <w:ilvl w:val="0"/>
                <w:numId w:val="2"/>
              </w:numPr>
              <w:jc w:val="center"/>
            </w:pPr>
            <w:r>
              <w:rPr>
                <w:rFonts w:ascii="Tahoma" w:hAnsi="Tahoma"/>
                <w:b/>
                <w:color w:val="000080"/>
                <w:sz w:val="18"/>
              </w:rPr>
              <w:t>ТЕПЛОНОСИТЕЛЬ</w:t>
            </w:r>
          </w:p>
        </w:tc>
      </w:tr>
      <w:tr w:rsidR="003A1A0A">
        <w:trPr>
          <w:gridBefore w:val="1"/>
          <w:wBefore w:w="45" w:type="dxa"/>
          <w:trHeight w:val="244"/>
        </w:trPr>
        <w:tc>
          <w:tcPr>
            <w:tcW w:w="2273" w:type="dxa"/>
            <w:gridSpan w:val="2"/>
            <w:vMerge/>
            <w:tcBorders>
              <w:top w:val="single" w:sz="2" w:space="0" w:color="C0C0C0"/>
              <w:left w:val="single" w:sz="2" w:space="0" w:color="C0C0C0"/>
              <w:bottom w:val="single" w:sz="6" w:space="0" w:color="C0C0C0"/>
            </w:tcBorders>
            <w:shd w:val="clear" w:color="auto" w:fill="EFF0F1"/>
          </w:tcPr>
          <w:p w:rsidR="003A1A0A" w:rsidRDefault="003A1A0A">
            <w:pPr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</w:rPr>
            </w:pPr>
          </w:p>
        </w:tc>
        <w:tc>
          <w:tcPr>
            <w:tcW w:w="4238" w:type="dxa"/>
            <w:gridSpan w:val="2"/>
            <w:vMerge/>
            <w:tcBorders>
              <w:top w:val="single" w:sz="2" w:space="0" w:color="C0C0C0"/>
              <w:left w:val="single" w:sz="6" w:space="0" w:color="C0C0C0"/>
              <w:bottom w:val="single" w:sz="6" w:space="0" w:color="C0C0C0"/>
            </w:tcBorders>
            <w:shd w:val="clear" w:color="auto" w:fill="EFF0F1"/>
          </w:tcPr>
          <w:p w:rsidR="003A1A0A" w:rsidRDefault="003A1A0A">
            <w:pPr>
              <w:numPr>
                <w:ilvl w:val="0"/>
                <w:numId w:val="2"/>
              </w:numPr>
              <w:jc w:val="center"/>
              <w:rPr>
                <w:rFonts w:ascii="Tahoma" w:hAnsi="Tahoma"/>
                <w:color w:val="000000"/>
                <w:sz w:val="18"/>
              </w:rPr>
            </w:pPr>
          </w:p>
        </w:tc>
        <w:tc>
          <w:tcPr>
            <w:tcW w:w="3562" w:type="dxa"/>
            <w:gridSpan w:val="2"/>
            <w:tcBorders>
              <w:left w:val="single" w:sz="4" w:space="0" w:color="000000"/>
            </w:tcBorders>
            <w:shd w:val="clear" w:color="auto" w:fill="CCCCFF"/>
          </w:tcPr>
          <w:p w:rsidR="003A1A0A" w:rsidRDefault="00CE75EC">
            <w:pPr>
              <w:numPr>
                <w:ilvl w:val="0"/>
                <w:numId w:val="2"/>
              </w:numPr>
              <w:jc w:val="center"/>
            </w:pPr>
            <w:r>
              <w:rPr>
                <w:rFonts w:ascii="Tahoma" w:hAnsi="Tahoma"/>
                <w:b/>
                <w:color w:val="000080"/>
                <w:sz w:val="18"/>
              </w:rPr>
              <w:t>Тари</w:t>
            </w:r>
            <w:proofErr w:type="gramStart"/>
            <w:r>
              <w:rPr>
                <w:rFonts w:ascii="Tahoma" w:hAnsi="Tahoma"/>
                <w:b/>
                <w:color w:val="000080"/>
                <w:sz w:val="18"/>
              </w:rPr>
              <w:t>ф(</w:t>
            </w:r>
            <w:proofErr w:type="spellStart"/>
            <w:proofErr w:type="gramEnd"/>
            <w:r>
              <w:rPr>
                <w:rFonts w:ascii="Tahoma" w:hAnsi="Tahoma"/>
                <w:b/>
                <w:color w:val="000080"/>
                <w:sz w:val="18"/>
              </w:rPr>
              <w:t>руб</w:t>
            </w:r>
            <w:proofErr w:type="spellEnd"/>
            <w:r>
              <w:rPr>
                <w:rFonts w:ascii="Tahoma" w:hAnsi="Tahoma"/>
                <w:b/>
                <w:color w:val="000080"/>
                <w:sz w:val="18"/>
              </w:rPr>
              <w:t>/м3)</w:t>
            </w:r>
          </w:p>
        </w:tc>
      </w:tr>
      <w:tr w:rsidR="003A1A0A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45" w:type="dxa"/>
          <w:trHeight w:val="244"/>
        </w:trPr>
        <w:tc>
          <w:tcPr>
            <w:tcW w:w="2273" w:type="dxa"/>
            <w:gridSpan w:val="2"/>
            <w:tcBorders>
              <w:left w:val="single" w:sz="2" w:space="0" w:color="C0C0C0"/>
              <w:bottom w:val="single" w:sz="6" w:space="0" w:color="C0C0C0"/>
            </w:tcBorders>
          </w:tcPr>
          <w:p w:rsidR="003A1A0A" w:rsidRDefault="00CE75EC">
            <w:pPr>
              <w:numPr>
                <w:ilvl w:val="0"/>
                <w:numId w:val="2"/>
              </w:numPr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МУП «ТКЭ»</w:t>
            </w:r>
          </w:p>
        </w:tc>
        <w:tc>
          <w:tcPr>
            <w:tcW w:w="4238" w:type="dxa"/>
            <w:gridSpan w:val="2"/>
            <w:tcBorders>
              <w:left w:val="single" w:sz="6" w:space="0" w:color="C0C0C0"/>
              <w:bottom w:val="single" w:sz="6" w:space="0" w:color="C0C0C0"/>
            </w:tcBorders>
          </w:tcPr>
          <w:p w:rsidR="003A1A0A" w:rsidRDefault="00CE75EC">
            <w:pPr>
              <w:numPr>
                <w:ilvl w:val="0"/>
                <w:numId w:val="2"/>
              </w:numPr>
              <w:jc w:val="center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2365,76/1910,76</w:t>
            </w:r>
          </w:p>
        </w:tc>
        <w:tc>
          <w:tcPr>
            <w:tcW w:w="3562" w:type="dxa"/>
            <w:gridSpan w:val="2"/>
            <w:tcBorders>
              <w:top w:val="single" w:sz="2" w:space="0" w:color="C0C0C0"/>
              <w:left w:val="single" w:sz="4" w:space="0" w:color="000000"/>
              <w:bottom w:val="single" w:sz="6" w:space="0" w:color="C0C0C0"/>
            </w:tcBorders>
          </w:tcPr>
          <w:p w:rsidR="003A1A0A" w:rsidRDefault="00CE75EC">
            <w:pPr>
              <w:numPr>
                <w:ilvl w:val="0"/>
                <w:numId w:val="2"/>
              </w:numPr>
              <w:jc w:val="center"/>
            </w:pPr>
            <w:r>
              <w:rPr>
                <w:rFonts w:ascii="Tahoma" w:hAnsi="Tahoma"/>
                <w:color w:val="000000"/>
                <w:sz w:val="18"/>
              </w:rPr>
              <w:t>58,68/53,75</w:t>
            </w:r>
          </w:p>
        </w:tc>
      </w:tr>
    </w:tbl>
    <w:p w:rsidR="003A1A0A" w:rsidRDefault="00CE75EC">
      <w:pPr>
        <w:pStyle w:val="1"/>
        <w:numPr>
          <w:ilvl w:val="0"/>
          <w:numId w:val="6"/>
        </w:numPr>
        <w:spacing w:after="100"/>
        <w:rPr>
          <w:color w:val="365D9D"/>
          <w:sz w:val="18"/>
        </w:rPr>
      </w:pPr>
      <w:r>
        <w:rPr>
          <w:i/>
          <w:sz w:val="18"/>
          <w:u w:val="single"/>
        </w:rPr>
        <w:t>на холодное водоснабжение и водоотведение</w:t>
      </w:r>
      <w:r>
        <w:rPr>
          <w:sz w:val="18"/>
          <w:u w:val="single"/>
        </w:rPr>
        <w:t xml:space="preserve"> </w:t>
      </w:r>
      <w:r>
        <w:rPr>
          <w:sz w:val="18"/>
        </w:rPr>
        <w:t>(РСТ РО Постановление от 30.11.2015Г. № 72/17</w:t>
      </w:r>
      <w:r>
        <w:rPr>
          <w:sz w:val="18"/>
        </w:rPr>
        <w:t>):</w:t>
      </w:r>
    </w:p>
    <w:tbl>
      <w:tblPr>
        <w:tblW w:w="0" w:type="auto"/>
        <w:tblInd w:w="-84" w:type="dxa"/>
        <w:tblCellMar>
          <w:left w:w="0" w:type="dxa"/>
          <w:right w:w="0" w:type="dxa"/>
        </w:tblCellMar>
        <w:tblLook w:val="0000"/>
      </w:tblPr>
      <w:tblGrid>
        <w:gridCol w:w="2682"/>
        <w:gridCol w:w="3351"/>
        <w:gridCol w:w="4144"/>
      </w:tblGrid>
      <w:tr w:rsidR="003A1A0A">
        <w:tc>
          <w:tcPr>
            <w:tcW w:w="2682" w:type="dxa"/>
            <w:vMerge w:val="restart"/>
            <w:tcBorders>
              <w:top w:val="single" w:sz="2" w:space="0" w:color="C0C0C0"/>
              <w:left w:val="single" w:sz="2" w:space="0" w:color="C0C0C0"/>
              <w:bottom w:val="single" w:sz="6" w:space="0" w:color="C0C0C0"/>
            </w:tcBorders>
            <w:shd w:val="clear" w:color="auto" w:fill="EFF0F1"/>
          </w:tcPr>
          <w:p w:rsidR="003A1A0A" w:rsidRDefault="00CE75EC">
            <w:pPr>
              <w:jc w:val="center"/>
              <w:rPr>
                <w:rFonts w:ascii="Tahoma" w:hAnsi="Tahoma"/>
                <w:b/>
                <w:color w:val="365D9D"/>
                <w:sz w:val="18"/>
              </w:rPr>
            </w:pPr>
            <w:r>
              <w:rPr>
                <w:rFonts w:ascii="Tahoma" w:hAnsi="Tahoma"/>
                <w:b/>
                <w:color w:val="365D9D"/>
                <w:sz w:val="18"/>
              </w:rPr>
              <w:t>Наименование поставщика</w:t>
            </w:r>
          </w:p>
        </w:tc>
        <w:tc>
          <w:tcPr>
            <w:tcW w:w="3351" w:type="dxa"/>
            <w:tcBorders>
              <w:top w:val="single" w:sz="2" w:space="0" w:color="C0C0C0"/>
              <w:left w:val="single" w:sz="6" w:space="0" w:color="C0C0C0"/>
              <w:bottom w:val="single" w:sz="6" w:space="0" w:color="C0C0C0"/>
            </w:tcBorders>
            <w:shd w:val="clear" w:color="auto" w:fill="EFF0F1"/>
          </w:tcPr>
          <w:p w:rsidR="003A1A0A" w:rsidRDefault="00CE75EC">
            <w:pPr>
              <w:jc w:val="center"/>
              <w:rPr>
                <w:rFonts w:ascii="Tahoma" w:hAnsi="Tahoma"/>
                <w:b/>
                <w:color w:val="365D9D"/>
                <w:sz w:val="18"/>
              </w:rPr>
            </w:pPr>
            <w:r>
              <w:rPr>
                <w:rFonts w:ascii="Tahoma" w:hAnsi="Tahoma"/>
                <w:b/>
                <w:color w:val="365D9D"/>
                <w:sz w:val="18"/>
              </w:rPr>
              <w:t>Холодное водоснабжение</w:t>
            </w:r>
          </w:p>
        </w:tc>
        <w:tc>
          <w:tcPr>
            <w:tcW w:w="4144" w:type="dxa"/>
            <w:tcBorders>
              <w:top w:val="single" w:sz="2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0F1"/>
          </w:tcPr>
          <w:p w:rsidR="003A1A0A" w:rsidRDefault="00CE75EC">
            <w:pPr>
              <w:jc w:val="center"/>
            </w:pPr>
            <w:r>
              <w:rPr>
                <w:rFonts w:ascii="Tahoma" w:hAnsi="Tahoma"/>
                <w:b/>
                <w:color w:val="365D9D"/>
                <w:sz w:val="18"/>
              </w:rPr>
              <w:t>Водоотведение</w:t>
            </w:r>
          </w:p>
        </w:tc>
      </w:tr>
      <w:tr w:rsidR="003A1A0A">
        <w:trPr>
          <w:trHeight w:val="763"/>
        </w:trPr>
        <w:tc>
          <w:tcPr>
            <w:tcW w:w="2682" w:type="dxa"/>
            <w:vMerge/>
            <w:tcBorders>
              <w:top w:val="single" w:sz="2" w:space="0" w:color="C0C0C0"/>
              <w:left w:val="single" w:sz="2" w:space="0" w:color="C0C0C0"/>
              <w:bottom w:val="single" w:sz="6" w:space="0" w:color="C0C0C0"/>
            </w:tcBorders>
          </w:tcPr>
          <w:p w:rsidR="003A1A0A" w:rsidRDefault="003A1A0A">
            <w:pPr>
              <w:rPr>
                <w:rFonts w:ascii="Tahoma" w:hAnsi="Tahoma"/>
                <w:b/>
                <w:color w:val="365D9D"/>
                <w:sz w:val="18"/>
              </w:rPr>
            </w:pPr>
          </w:p>
        </w:tc>
        <w:tc>
          <w:tcPr>
            <w:tcW w:w="3351" w:type="dxa"/>
            <w:tcBorders>
              <w:top w:val="single" w:sz="2" w:space="0" w:color="C0C0C0"/>
              <w:left w:val="single" w:sz="6" w:space="0" w:color="C0C0C0"/>
            </w:tcBorders>
            <w:shd w:val="clear" w:color="auto" w:fill="EFF0F1"/>
          </w:tcPr>
          <w:p w:rsidR="003A1A0A" w:rsidRDefault="00CE75EC">
            <w:pPr>
              <w:jc w:val="center"/>
              <w:rPr>
                <w:rFonts w:ascii="Tahoma" w:hAnsi="Tahoma"/>
                <w:b/>
                <w:color w:val="365D9D"/>
                <w:sz w:val="18"/>
              </w:rPr>
            </w:pPr>
            <w:r>
              <w:rPr>
                <w:rFonts w:ascii="Tahoma" w:hAnsi="Tahoma"/>
                <w:b/>
                <w:color w:val="365D9D"/>
                <w:sz w:val="18"/>
              </w:rPr>
              <w:t xml:space="preserve">Тариф, </w:t>
            </w:r>
            <w:r>
              <w:rPr>
                <w:rFonts w:ascii="Tahoma" w:hAnsi="Tahoma"/>
                <w:b/>
                <w:color w:val="365D9D"/>
                <w:sz w:val="18"/>
              </w:rPr>
              <w:br/>
              <w:t>(</w:t>
            </w:r>
            <w:proofErr w:type="spellStart"/>
            <w:r>
              <w:rPr>
                <w:rFonts w:ascii="Tahoma" w:hAnsi="Tahoma"/>
                <w:b/>
                <w:color w:val="365D9D"/>
                <w:sz w:val="18"/>
              </w:rPr>
              <w:t>руб</w:t>
            </w:r>
            <w:proofErr w:type="spellEnd"/>
            <w:r>
              <w:rPr>
                <w:rFonts w:ascii="Tahoma" w:hAnsi="Tahoma"/>
                <w:b/>
                <w:color w:val="365D9D"/>
                <w:sz w:val="18"/>
              </w:rPr>
              <w:t>/м3)</w:t>
            </w:r>
          </w:p>
        </w:tc>
        <w:tc>
          <w:tcPr>
            <w:tcW w:w="4144" w:type="dxa"/>
            <w:tcBorders>
              <w:top w:val="single" w:sz="2" w:space="0" w:color="C0C0C0"/>
              <w:left w:val="single" w:sz="6" w:space="0" w:color="C0C0C0"/>
              <w:right w:val="single" w:sz="6" w:space="0" w:color="C0C0C0"/>
            </w:tcBorders>
            <w:shd w:val="clear" w:color="auto" w:fill="EFF0F1"/>
          </w:tcPr>
          <w:p w:rsidR="003A1A0A" w:rsidRDefault="00CE75EC">
            <w:pPr>
              <w:jc w:val="center"/>
              <w:rPr>
                <w:rFonts w:ascii="Tahoma" w:hAnsi="Tahoma"/>
                <w:b/>
                <w:color w:val="365D9D"/>
                <w:sz w:val="18"/>
              </w:rPr>
            </w:pPr>
            <w:r>
              <w:rPr>
                <w:rFonts w:ascii="Tahoma" w:hAnsi="Tahoma"/>
                <w:b/>
                <w:color w:val="365D9D"/>
                <w:sz w:val="18"/>
              </w:rPr>
              <w:t xml:space="preserve">Тариф за водоотведение холодной и горячей воды, </w:t>
            </w:r>
            <w:r>
              <w:rPr>
                <w:rFonts w:ascii="Tahoma" w:hAnsi="Tahoma"/>
                <w:b/>
                <w:color w:val="365D9D"/>
                <w:sz w:val="18"/>
              </w:rPr>
              <w:br/>
              <w:t>(</w:t>
            </w:r>
            <w:proofErr w:type="spellStart"/>
            <w:r>
              <w:rPr>
                <w:rFonts w:ascii="Tahoma" w:hAnsi="Tahoma"/>
                <w:b/>
                <w:color w:val="365D9D"/>
                <w:sz w:val="18"/>
              </w:rPr>
              <w:t>руб</w:t>
            </w:r>
            <w:proofErr w:type="spellEnd"/>
            <w:r>
              <w:rPr>
                <w:rFonts w:ascii="Tahoma" w:hAnsi="Tahoma"/>
                <w:b/>
                <w:color w:val="365D9D"/>
                <w:sz w:val="18"/>
              </w:rPr>
              <w:t>/м3)</w:t>
            </w:r>
          </w:p>
          <w:p w:rsidR="003A1A0A" w:rsidRDefault="003A1A0A">
            <w:pPr>
              <w:jc w:val="center"/>
              <w:rPr>
                <w:rFonts w:ascii="Tahoma" w:hAnsi="Tahoma"/>
                <w:b/>
                <w:color w:val="365D9D"/>
                <w:sz w:val="18"/>
              </w:rPr>
            </w:pPr>
          </w:p>
          <w:p w:rsidR="003A1A0A" w:rsidRDefault="003A1A0A">
            <w:pPr>
              <w:jc w:val="center"/>
              <w:rPr>
                <w:rFonts w:ascii="Tahoma" w:hAnsi="Tahoma"/>
                <w:b/>
                <w:color w:val="365D9D"/>
                <w:sz w:val="18"/>
              </w:rPr>
            </w:pPr>
          </w:p>
        </w:tc>
      </w:tr>
      <w:tr w:rsidR="003A1A0A">
        <w:tc>
          <w:tcPr>
            <w:tcW w:w="2682" w:type="dxa"/>
            <w:tcBorders>
              <w:top w:val="single" w:sz="2" w:space="0" w:color="C0C0C0"/>
              <w:left w:val="single" w:sz="2" w:space="0" w:color="C0C0C0"/>
              <w:bottom w:val="single" w:sz="6" w:space="0" w:color="C0C0C0"/>
            </w:tcBorders>
          </w:tcPr>
          <w:p w:rsidR="003A1A0A" w:rsidRDefault="00CE75EC">
            <w:pPr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АО «</w:t>
            </w:r>
            <w:proofErr w:type="spellStart"/>
            <w:r>
              <w:rPr>
                <w:b/>
              </w:rPr>
              <w:t>Ростовводоканал</w:t>
            </w:r>
            <w:proofErr w:type="spellEnd"/>
            <w:r>
              <w:rPr>
                <w:b/>
              </w:rPr>
              <w:t>»</w:t>
            </w:r>
          </w:p>
          <w:p w:rsidR="003A1A0A" w:rsidRDefault="003A1A0A">
            <w:pPr>
              <w:rPr>
                <w:rFonts w:ascii="Tahoma" w:hAnsi="Tahoma"/>
                <w:color w:val="000000"/>
                <w:sz w:val="18"/>
              </w:rPr>
            </w:pPr>
          </w:p>
        </w:tc>
        <w:tc>
          <w:tcPr>
            <w:tcW w:w="3351" w:type="dxa"/>
            <w:tcBorders>
              <w:top w:val="single" w:sz="2" w:space="0" w:color="C0C0C0"/>
              <w:left w:val="single" w:sz="6" w:space="0" w:color="C0C0C0"/>
              <w:bottom w:val="single" w:sz="6" w:space="0" w:color="C0C0C0"/>
            </w:tcBorders>
          </w:tcPr>
          <w:p w:rsidR="003A1A0A" w:rsidRDefault="00CE75EC">
            <w:pPr>
              <w:jc w:val="center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39,99</w:t>
            </w:r>
          </w:p>
        </w:tc>
        <w:tc>
          <w:tcPr>
            <w:tcW w:w="4144" w:type="dxa"/>
            <w:tcBorders>
              <w:top w:val="single" w:sz="2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A1A0A" w:rsidRDefault="00CE75EC">
            <w:pPr>
              <w:jc w:val="center"/>
            </w:pPr>
            <w:r>
              <w:rPr>
                <w:rFonts w:ascii="Tahoma" w:hAnsi="Tahoma"/>
                <w:color w:val="000000"/>
                <w:sz w:val="18"/>
              </w:rPr>
              <w:t>27,45</w:t>
            </w:r>
          </w:p>
        </w:tc>
      </w:tr>
    </w:tbl>
    <w:p w:rsidR="003A1A0A" w:rsidRDefault="00CE75EC">
      <w:pPr>
        <w:pStyle w:val="1"/>
        <w:numPr>
          <w:ilvl w:val="0"/>
          <w:numId w:val="4"/>
        </w:numPr>
        <w:spacing w:after="100"/>
        <w:rPr>
          <w:color w:val="365D9D"/>
          <w:sz w:val="18"/>
        </w:rPr>
      </w:pPr>
      <w:r>
        <w:rPr>
          <w:i/>
          <w:sz w:val="18"/>
          <w:u w:val="single"/>
        </w:rPr>
        <w:t>электроснабжение</w:t>
      </w:r>
      <w:r>
        <w:rPr>
          <w:sz w:val="18"/>
          <w:u w:val="single"/>
        </w:rPr>
        <w:t xml:space="preserve"> </w:t>
      </w:r>
      <w:r>
        <w:rPr>
          <w:sz w:val="18"/>
        </w:rPr>
        <w:t>(РСТ РО Постановление от 25.12.2015г. №80/1</w:t>
      </w:r>
      <w:r>
        <w:rPr>
          <w:sz w:val="18"/>
        </w:rPr>
        <w:t>)</w:t>
      </w:r>
    </w:p>
    <w:tbl>
      <w:tblPr>
        <w:tblW w:w="0" w:type="auto"/>
        <w:tblInd w:w="-84" w:type="dxa"/>
        <w:tblCellMar>
          <w:left w:w="0" w:type="dxa"/>
          <w:right w:w="0" w:type="dxa"/>
        </w:tblCellMar>
        <w:tblLook w:val="0000"/>
      </w:tblPr>
      <w:tblGrid>
        <w:gridCol w:w="3143"/>
        <w:gridCol w:w="4922"/>
        <w:gridCol w:w="1088"/>
        <w:gridCol w:w="1047"/>
      </w:tblGrid>
      <w:tr w:rsidR="003A1A0A">
        <w:tc>
          <w:tcPr>
            <w:tcW w:w="3143" w:type="dxa"/>
            <w:vMerge w:val="restart"/>
            <w:tcBorders>
              <w:top w:val="single" w:sz="2" w:space="0" w:color="C0C0C0"/>
              <w:left w:val="single" w:sz="2" w:space="0" w:color="C0C0C0"/>
            </w:tcBorders>
            <w:shd w:val="clear" w:color="auto" w:fill="EFF0F1"/>
          </w:tcPr>
          <w:p w:rsidR="003A1A0A" w:rsidRDefault="00CE75EC">
            <w:pPr>
              <w:jc w:val="center"/>
              <w:rPr>
                <w:rFonts w:ascii="Tahoma" w:hAnsi="Tahoma"/>
                <w:b/>
                <w:color w:val="365D9D"/>
                <w:sz w:val="18"/>
              </w:rPr>
            </w:pPr>
            <w:r>
              <w:rPr>
                <w:rFonts w:ascii="Tahoma" w:hAnsi="Tahoma"/>
                <w:b/>
                <w:color w:val="365D9D"/>
                <w:sz w:val="18"/>
              </w:rPr>
              <w:t>Наименование поставщика</w:t>
            </w:r>
          </w:p>
        </w:tc>
        <w:tc>
          <w:tcPr>
            <w:tcW w:w="7057" w:type="dxa"/>
            <w:gridSpan w:val="3"/>
            <w:tcBorders>
              <w:top w:val="single" w:sz="2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0F1"/>
          </w:tcPr>
          <w:p w:rsidR="003A1A0A" w:rsidRDefault="00CE75EC">
            <w:pPr>
              <w:jc w:val="center"/>
            </w:pPr>
            <w:r>
              <w:rPr>
                <w:rFonts w:ascii="Tahoma" w:hAnsi="Tahoma"/>
                <w:b/>
                <w:color w:val="365D9D"/>
                <w:sz w:val="18"/>
              </w:rPr>
              <w:t>Электроснабжение</w:t>
            </w:r>
          </w:p>
        </w:tc>
      </w:tr>
      <w:tr w:rsidR="003A1A0A">
        <w:trPr>
          <w:trHeight w:val="180"/>
        </w:trPr>
        <w:tc>
          <w:tcPr>
            <w:tcW w:w="3143" w:type="dxa"/>
            <w:vMerge/>
            <w:tcBorders>
              <w:left w:val="single" w:sz="2" w:space="0" w:color="C0C0C0"/>
            </w:tcBorders>
          </w:tcPr>
          <w:p w:rsidR="003A1A0A" w:rsidRDefault="003A1A0A">
            <w:pPr>
              <w:rPr>
                <w:rFonts w:ascii="Tahoma" w:hAnsi="Tahoma"/>
                <w:b/>
                <w:color w:val="365D9D"/>
                <w:sz w:val="18"/>
              </w:rPr>
            </w:pPr>
          </w:p>
        </w:tc>
        <w:tc>
          <w:tcPr>
            <w:tcW w:w="4922" w:type="dxa"/>
            <w:vMerge w:val="restart"/>
            <w:tcBorders>
              <w:top w:val="single" w:sz="2" w:space="0" w:color="C0C0C0"/>
              <w:left w:val="single" w:sz="6" w:space="0" w:color="C0C0C0"/>
            </w:tcBorders>
            <w:shd w:val="clear" w:color="auto" w:fill="EFF0F1"/>
          </w:tcPr>
          <w:p w:rsidR="003A1A0A" w:rsidRDefault="00CE75EC">
            <w:pPr>
              <w:jc w:val="center"/>
              <w:rPr>
                <w:rFonts w:ascii="Tahoma" w:hAnsi="Tahoma"/>
                <w:b/>
                <w:color w:val="365D9D"/>
                <w:sz w:val="18"/>
              </w:rPr>
            </w:pPr>
            <w:r>
              <w:rPr>
                <w:rFonts w:ascii="Tahoma" w:hAnsi="Tahoma"/>
                <w:b/>
                <w:color w:val="365D9D"/>
                <w:sz w:val="18"/>
              </w:rPr>
              <w:t>Виды использования приборов</w:t>
            </w:r>
          </w:p>
        </w:tc>
        <w:tc>
          <w:tcPr>
            <w:tcW w:w="2135" w:type="dxa"/>
            <w:gridSpan w:val="2"/>
            <w:tcBorders>
              <w:top w:val="single" w:sz="2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0F1"/>
          </w:tcPr>
          <w:p w:rsidR="003A1A0A" w:rsidRDefault="00CE75EC">
            <w:pPr>
              <w:jc w:val="center"/>
            </w:pPr>
            <w:r>
              <w:rPr>
                <w:rFonts w:ascii="Tahoma" w:hAnsi="Tahoma"/>
                <w:b/>
                <w:color w:val="365D9D"/>
                <w:sz w:val="18"/>
              </w:rPr>
              <w:t xml:space="preserve">Тариф, </w:t>
            </w:r>
            <w:r>
              <w:rPr>
                <w:rFonts w:ascii="Tahoma" w:hAnsi="Tahoma"/>
                <w:b/>
                <w:color w:val="365D9D"/>
                <w:sz w:val="18"/>
              </w:rPr>
              <w:br/>
            </w:r>
            <w:r>
              <w:rPr>
                <w:rFonts w:ascii="Tahoma" w:hAnsi="Tahoma"/>
                <w:b/>
                <w:color w:val="365D9D"/>
                <w:sz w:val="18"/>
              </w:rPr>
              <w:t>(в рублях за 1кВт/ч)</w:t>
            </w:r>
          </w:p>
        </w:tc>
      </w:tr>
      <w:tr w:rsidR="003A1A0A">
        <w:trPr>
          <w:trHeight w:val="180"/>
        </w:trPr>
        <w:tc>
          <w:tcPr>
            <w:tcW w:w="3143" w:type="dxa"/>
            <w:vMerge/>
            <w:tcBorders>
              <w:left w:val="single" w:sz="2" w:space="0" w:color="C0C0C0"/>
              <w:bottom w:val="single" w:sz="6" w:space="0" w:color="C0C0C0"/>
            </w:tcBorders>
          </w:tcPr>
          <w:p w:rsidR="003A1A0A" w:rsidRDefault="003A1A0A">
            <w:pPr>
              <w:rPr>
                <w:rFonts w:ascii="Tahoma" w:hAnsi="Tahoma"/>
                <w:b/>
                <w:color w:val="365D9D"/>
                <w:sz w:val="18"/>
              </w:rPr>
            </w:pPr>
          </w:p>
        </w:tc>
        <w:tc>
          <w:tcPr>
            <w:tcW w:w="4922" w:type="dxa"/>
            <w:vMerge/>
            <w:tcBorders>
              <w:left w:val="single" w:sz="6" w:space="0" w:color="C0C0C0"/>
              <w:bottom w:val="single" w:sz="6" w:space="0" w:color="C0C0C0"/>
            </w:tcBorders>
            <w:shd w:val="clear" w:color="auto" w:fill="EFF0F1"/>
          </w:tcPr>
          <w:p w:rsidR="003A1A0A" w:rsidRDefault="003A1A0A">
            <w:pPr>
              <w:jc w:val="center"/>
              <w:rPr>
                <w:rFonts w:ascii="Tahoma" w:hAnsi="Tahoma"/>
                <w:b/>
                <w:color w:val="365D9D"/>
                <w:sz w:val="18"/>
              </w:rPr>
            </w:pPr>
          </w:p>
        </w:tc>
        <w:tc>
          <w:tcPr>
            <w:tcW w:w="1088" w:type="dxa"/>
            <w:tcBorders>
              <w:top w:val="single" w:sz="2" w:space="0" w:color="C0C0C0"/>
              <w:left w:val="single" w:sz="6" w:space="0" w:color="C0C0C0"/>
              <w:bottom w:val="single" w:sz="6" w:space="0" w:color="C0C0C0"/>
            </w:tcBorders>
            <w:shd w:val="clear" w:color="auto" w:fill="EFF0F1"/>
          </w:tcPr>
          <w:p w:rsidR="003A1A0A" w:rsidRDefault="00CE75EC">
            <w:pPr>
              <w:jc w:val="center"/>
              <w:rPr>
                <w:rFonts w:ascii="Tahoma" w:hAnsi="Tahoma"/>
                <w:b/>
                <w:color w:val="365D9D"/>
                <w:sz w:val="18"/>
              </w:rPr>
            </w:pPr>
            <w:r>
              <w:rPr>
                <w:rFonts w:ascii="Tahoma" w:hAnsi="Tahoma"/>
                <w:b/>
                <w:color w:val="365D9D"/>
                <w:sz w:val="18"/>
              </w:rPr>
              <w:t>соц. норма</w:t>
            </w:r>
          </w:p>
        </w:tc>
        <w:tc>
          <w:tcPr>
            <w:tcW w:w="1047" w:type="dxa"/>
            <w:tcBorders>
              <w:top w:val="single" w:sz="2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0F1"/>
          </w:tcPr>
          <w:p w:rsidR="003A1A0A" w:rsidRDefault="00CE75EC">
            <w:pPr>
              <w:jc w:val="center"/>
            </w:pPr>
            <w:r>
              <w:rPr>
                <w:rFonts w:ascii="Tahoma" w:hAnsi="Tahoma"/>
                <w:b/>
                <w:color w:val="365D9D"/>
                <w:sz w:val="18"/>
              </w:rPr>
              <w:t>выше соц. нормы</w:t>
            </w:r>
          </w:p>
        </w:tc>
      </w:tr>
      <w:tr w:rsidR="003A1A0A">
        <w:trPr>
          <w:trHeight w:val="542"/>
        </w:trPr>
        <w:tc>
          <w:tcPr>
            <w:tcW w:w="3143" w:type="dxa"/>
            <w:vMerge w:val="restart"/>
            <w:tcBorders>
              <w:top w:val="single" w:sz="2" w:space="0" w:color="C0C0C0"/>
              <w:left w:val="single" w:sz="2" w:space="0" w:color="C0C0C0"/>
            </w:tcBorders>
          </w:tcPr>
          <w:p w:rsidR="003A1A0A" w:rsidRDefault="00CE75EC">
            <w:pPr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ООО «</w:t>
            </w:r>
            <w:proofErr w:type="spellStart"/>
            <w:r>
              <w:rPr>
                <w:rFonts w:ascii="Tahoma" w:hAnsi="Tahoma"/>
                <w:color w:val="000000"/>
                <w:sz w:val="18"/>
              </w:rPr>
              <w:t>Донэнергосбыт</w:t>
            </w:r>
            <w:proofErr w:type="spellEnd"/>
            <w:r>
              <w:rPr>
                <w:rFonts w:ascii="Tahoma" w:hAnsi="Tahoma"/>
                <w:color w:val="000000"/>
                <w:sz w:val="18"/>
              </w:rPr>
              <w:t>»</w:t>
            </w:r>
          </w:p>
        </w:tc>
        <w:tc>
          <w:tcPr>
            <w:tcW w:w="4922" w:type="dxa"/>
            <w:tcBorders>
              <w:top w:val="single" w:sz="2" w:space="0" w:color="C0C0C0"/>
              <w:left w:val="single" w:sz="6" w:space="0" w:color="C0C0C0"/>
            </w:tcBorders>
          </w:tcPr>
          <w:p w:rsidR="003A1A0A" w:rsidRDefault="00CE75EC">
            <w:pPr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В домах, оборудованных газовыми плитами</w:t>
            </w:r>
          </w:p>
        </w:tc>
        <w:tc>
          <w:tcPr>
            <w:tcW w:w="1088" w:type="dxa"/>
            <w:tcBorders>
              <w:top w:val="single" w:sz="2" w:space="0" w:color="C0C0C0"/>
              <w:left w:val="single" w:sz="6" w:space="0" w:color="C0C0C0"/>
            </w:tcBorders>
          </w:tcPr>
          <w:p w:rsidR="003A1A0A" w:rsidRDefault="00CE75EC">
            <w:pPr>
              <w:jc w:val="center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3,60</w:t>
            </w:r>
          </w:p>
        </w:tc>
        <w:tc>
          <w:tcPr>
            <w:tcW w:w="1047" w:type="dxa"/>
            <w:tcBorders>
              <w:top w:val="single" w:sz="2" w:space="0" w:color="C0C0C0"/>
              <w:left w:val="single" w:sz="6" w:space="0" w:color="C0C0C0"/>
              <w:right w:val="single" w:sz="6" w:space="0" w:color="C0C0C0"/>
            </w:tcBorders>
          </w:tcPr>
          <w:p w:rsidR="003A1A0A" w:rsidRDefault="00CE75EC">
            <w:pPr>
              <w:jc w:val="center"/>
            </w:pPr>
            <w:r>
              <w:rPr>
                <w:rFonts w:ascii="Tahoma" w:hAnsi="Tahoma"/>
                <w:color w:val="000000"/>
                <w:sz w:val="18"/>
              </w:rPr>
              <w:t>5,04</w:t>
            </w:r>
          </w:p>
        </w:tc>
      </w:tr>
      <w:tr w:rsidR="003A1A0A">
        <w:trPr>
          <w:trHeight w:val="515"/>
        </w:trPr>
        <w:tc>
          <w:tcPr>
            <w:tcW w:w="3143" w:type="dxa"/>
            <w:vMerge/>
            <w:tcBorders>
              <w:left w:val="single" w:sz="2" w:space="0" w:color="C0C0C0"/>
              <w:bottom w:val="single" w:sz="6" w:space="0" w:color="C0C0C0"/>
            </w:tcBorders>
          </w:tcPr>
          <w:p w:rsidR="003A1A0A" w:rsidRDefault="003A1A0A">
            <w:pPr>
              <w:rPr>
                <w:rFonts w:ascii="Tahoma" w:hAnsi="Tahoma"/>
                <w:color w:val="000000"/>
                <w:sz w:val="18"/>
              </w:rPr>
            </w:pPr>
          </w:p>
        </w:tc>
        <w:tc>
          <w:tcPr>
            <w:tcW w:w="4922" w:type="dxa"/>
            <w:tcBorders>
              <w:top w:val="single" w:sz="2" w:space="0" w:color="C0C0C0"/>
              <w:left w:val="single" w:sz="6" w:space="0" w:color="C0C0C0"/>
              <w:bottom w:val="single" w:sz="6" w:space="0" w:color="C0C0C0"/>
            </w:tcBorders>
          </w:tcPr>
          <w:p w:rsidR="003A1A0A" w:rsidRDefault="00CE75EC">
            <w:pPr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В домах, оборудованных стационарными электроплитами</w:t>
            </w:r>
          </w:p>
        </w:tc>
        <w:tc>
          <w:tcPr>
            <w:tcW w:w="1088" w:type="dxa"/>
            <w:tcBorders>
              <w:top w:val="single" w:sz="2" w:space="0" w:color="C0C0C0"/>
              <w:left w:val="single" w:sz="6" w:space="0" w:color="C0C0C0"/>
              <w:bottom w:val="single" w:sz="6" w:space="0" w:color="C0C0C0"/>
            </w:tcBorders>
          </w:tcPr>
          <w:p w:rsidR="003A1A0A" w:rsidRDefault="00CE75EC">
            <w:pPr>
              <w:jc w:val="center"/>
              <w:rPr>
                <w:rFonts w:ascii="Tahoma" w:hAnsi="Tahoma"/>
                <w:color w:val="000000"/>
                <w:sz w:val="18"/>
              </w:rPr>
            </w:pPr>
            <w:r>
              <w:rPr>
                <w:rFonts w:ascii="Tahoma" w:hAnsi="Tahoma"/>
                <w:color w:val="000000"/>
                <w:sz w:val="18"/>
              </w:rPr>
              <w:t>2,52</w:t>
            </w:r>
          </w:p>
        </w:tc>
        <w:tc>
          <w:tcPr>
            <w:tcW w:w="1047" w:type="dxa"/>
            <w:tcBorders>
              <w:top w:val="single" w:sz="2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A1A0A" w:rsidRDefault="00CE75EC">
            <w:pPr>
              <w:jc w:val="center"/>
            </w:pPr>
            <w:r>
              <w:rPr>
                <w:rFonts w:ascii="Tahoma" w:hAnsi="Tahoma"/>
                <w:color w:val="000000"/>
                <w:sz w:val="18"/>
              </w:rPr>
              <w:t>3,53</w:t>
            </w:r>
          </w:p>
        </w:tc>
      </w:tr>
    </w:tbl>
    <w:p w:rsidR="003A1A0A" w:rsidRDefault="003A1A0A">
      <w:pPr>
        <w:rPr>
          <w:sz w:val="18"/>
        </w:rPr>
      </w:pPr>
    </w:p>
    <w:sectPr w:rsidR="003A1A0A" w:rsidSect="003A1A0A">
      <w:pgSz w:w="11906" w:h="16838"/>
      <w:pgMar w:top="1066" w:right="701" w:bottom="567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17E6"/>
    <w:multiLevelType w:val="multilevel"/>
    <w:tmpl w:val="EA14AB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25A43A2F"/>
    <w:multiLevelType w:val="multilevel"/>
    <w:tmpl w:val="A0883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2">
    <w:nsid w:val="4ADE6850"/>
    <w:multiLevelType w:val="multilevel"/>
    <w:tmpl w:val="0462928A"/>
    <w:lvl w:ilvl="0">
      <w:start w:val="1"/>
      <w:numFmt w:val="decimal"/>
      <w:pStyle w:val="1"/>
      <w:lvlText w:val=""/>
      <w:lvlJc w:val="left"/>
      <w:pPr>
        <w:ind w:left="432" w:hanging="432"/>
      </w:pPr>
      <w:rPr>
        <w:rFonts w:ascii="Symbol" w:hAnsi="Symbol"/>
        <w:sz w:val="18"/>
      </w:r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>
    <w:nsid w:val="4FEB3D9A"/>
    <w:multiLevelType w:val="multilevel"/>
    <w:tmpl w:val="17243B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4">
    <w:nsid w:val="71BB5A3F"/>
    <w:multiLevelType w:val="multilevel"/>
    <w:tmpl w:val="C4125E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7C814648"/>
    <w:multiLevelType w:val="multilevel"/>
    <w:tmpl w:val="ED0A1D68"/>
    <w:lvl w:ilvl="0">
      <w:start w:val="1"/>
      <w:numFmt w:val="decimal"/>
      <w:lvlText w:val=""/>
      <w:lvlJc w:val="left"/>
      <w:pPr>
        <w:ind w:left="432" w:hanging="432"/>
      </w:pPr>
      <w:rPr>
        <w:rFonts w:ascii="Symbol" w:hAnsi="Symbol"/>
        <w:sz w:val="18"/>
      </w:r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1A0A"/>
    <w:rsid w:val="003A1A0A"/>
    <w:rsid w:val="00CE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1A0A"/>
  </w:style>
  <w:style w:type="paragraph" w:styleId="1">
    <w:name w:val="heading 1"/>
    <w:rsid w:val="003A1A0A"/>
    <w:pPr>
      <w:numPr>
        <w:numId w:val="2"/>
      </w:numPr>
      <w:spacing w:before="100" w:after="150" w:line="300" w:lineRule="atLeast"/>
      <w:outlineLvl w:val="0"/>
    </w:pPr>
    <w:rPr>
      <w:rFonts w:ascii="Tahoma" w:hAnsi="Tahoma"/>
      <w:b/>
      <w:color w:val="C426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rsid w:val="003A1A0A"/>
    <w:pPr>
      <w:spacing w:before="120" w:after="120"/>
    </w:pPr>
    <w:rPr>
      <w:i/>
    </w:rPr>
  </w:style>
  <w:style w:type="paragraph" w:customStyle="1" w:styleId="2">
    <w:name w:val="Указатель2"/>
    <w:rsid w:val="003A1A0A"/>
  </w:style>
  <w:style w:type="paragraph" w:styleId="a3">
    <w:name w:val="caption"/>
    <w:rsid w:val="003A1A0A"/>
    <w:pPr>
      <w:spacing w:before="120" w:after="120"/>
    </w:pPr>
    <w:rPr>
      <w:i/>
      <w:sz w:val="24"/>
    </w:rPr>
  </w:style>
  <w:style w:type="paragraph" w:styleId="a4">
    <w:name w:val="List"/>
    <w:rsid w:val="003A1A0A"/>
    <w:pPr>
      <w:spacing w:after="120"/>
    </w:pPr>
  </w:style>
  <w:style w:type="paragraph" w:styleId="a5">
    <w:name w:val="Body Text"/>
    <w:rsid w:val="003A1A0A"/>
    <w:pPr>
      <w:spacing w:after="120"/>
    </w:pPr>
  </w:style>
  <w:style w:type="paragraph" w:customStyle="1" w:styleId="a6">
    <w:name w:val="Заголовок"/>
    <w:rsid w:val="003A1A0A"/>
    <w:pPr>
      <w:spacing w:before="240" w:after="120"/>
    </w:pPr>
    <w:rPr>
      <w:sz w:val="28"/>
    </w:rPr>
  </w:style>
  <w:style w:type="paragraph" w:customStyle="1" w:styleId="11">
    <w:name w:val="Указатель1"/>
    <w:rsid w:val="003A1A0A"/>
  </w:style>
  <w:style w:type="paragraph" w:styleId="a7">
    <w:name w:val="Body Text Indent"/>
    <w:rsid w:val="003A1A0A"/>
    <w:pPr>
      <w:ind w:firstLine="709"/>
    </w:pPr>
    <w:rPr>
      <w:sz w:val="28"/>
    </w:rPr>
  </w:style>
  <w:style w:type="paragraph" w:customStyle="1" w:styleId="a8">
    <w:name w:val="Содержимое таблицы"/>
    <w:rsid w:val="003A1A0A"/>
  </w:style>
  <w:style w:type="paragraph" w:styleId="a9">
    <w:name w:val="header"/>
    <w:rsid w:val="003A1A0A"/>
  </w:style>
  <w:style w:type="paragraph" w:styleId="aa">
    <w:name w:val="Balloon Text"/>
    <w:rsid w:val="003A1A0A"/>
    <w:rPr>
      <w:rFonts w:ascii="Tahoma" w:hAnsi="Tahoma"/>
      <w:sz w:val="16"/>
    </w:rPr>
  </w:style>
  <w:style w:type="paragraph" w:styleId="ab">
    <w:name w:val="footer"/>
    <w:rsid w:val="003A1A0A"/>
  </w:style>
  <w:style w:type="paragraph" w:customStyle="1" w:styleId="ac">
    <w:name w:val="Заголовок таблицы"/>
    <w:rsid w:val="003A1A0A"/>
    <w:pPr>
      <w:jc w:val="center"/>
    </w:pPr>
    <w:rPr>
      <w:b/>
    </w:rPr>
  </w:style>
  <w:style w:type="paragraph" w:customStyle="1" w:styleId="ad">
    <w:name w:val="Содержимое врезки"/>
    <w:rsid w:val="003A1A0A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 ЖКХ на 2015 год для квитанций (копия 1).docx</dc:title>
  <cp:lastModifiedBy>Локальный</cp:lastModifiedBy>
  <cp:revision>2</cp:revision>
  <dcterms:created xsi:type="dcterms:W3CDTF">2016-06-30T11:49:00Z</dcterms:created>
  <dcterms:modified xsi:type="dcterms:W3CDTF">2016-06-30T11:53:00Z</dcterms:modified>
</cp:coreProperties>
</file>